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b/>
          <w:b/>
          <w:bCs/>
          <w:i w:val="false"/>
          <w:i w:val="false"/>
          <w:iCs w:val="false"/>
          <w:sz w:val="24"/>
          <w:szCs w:val="24"/>
        </w:rPr>
      </w:pPr>
      <w:r>
        <w:rPr>
          <w:b/>
          <w:bCs/>
          <w:i w:val="false"/>
          <w:iCs w:val="false"/>
          <w:sz w:val="24"/>
          <w:szCs w:val="24"/>
          <w:lang w:val="es-AR"/>
        </w:rPr>
        <w:t>Nueva e importante teoría explicaría adónde van los recuerdos viejos</w:t>
      </w:r>
    </w:p>
    <w:p>
      <w:pPr>
        <w:pStyle w:val="Normal"/>
        <w:spacing w:lineRule="auto" w:line="276"/>
        <w:jc w:val="both"/>
        <w:rPr>
          <w:sz w:val="24"/>
          <w:szCs w:val="24"/>
        </w:rPr>
      </w:pPr>
      <w:r>
        <w:rPr>
          <w:sz w:val="24"/>
          <w:szCs w:val="24"/>
          <w:lang w:val="es-AR"/>
        </w:rPr>
        <w:t>¿Por qué algunos recuerdos desaparecen, otros permanecen y otros se mezclan con ficción?</w:t>
      </w:r>
    </w:p>
    <w:p>
      <w:pPr>
        <w:pStyle w:val="Normal"/>
        <w:spacing w:lineRule="auto" w:line="276"/>
        <w:jc w:val="both"/>
        <w:rPr>
          <w:sz w:val="24"/>
          <w:szCs w:val="24"/>
        </w:rPr>
      </w:pPr>
      <w:r>
        <w:rPr>
          <w:sz w:val="24"/>
          <w:szCs w:val="24"/>
          <w:lang w:val="es-AR"/>
        </w:rPr>
        <w:tab/>
        <w:t>Pensemos en nuestra niñez y rememoremos nuestras primeras vacaciones en la playa. ¿Podemos recordar el color de nuestro traje de baño, el calor de la arena o la alegría de nuestro primer chapuzón en el mar? Recuerdos antiguos como ese vienen a nosotros en forma de imágenes difusas, totalmente diferentes a recuerdos más actuales, que se sienten reales. Con el tiempo, los recuerdos pierden su claridad y se vuelven vagos e incluso terminan mezclándose con detalles ficticios.</w:t>
      </w:r>
    </w:p>
    <w:p>
      <w:pPr>
        <w:pStyle w:val="Normal"/>
        <w:spacing w:lineRule="auto" w:line="276"/>
        <w:jc w:val="both"/>
        <w:rPr>
          <w:sz w:val="24"/>
          <w:szCs w:val="24"/>
        </w:rPr>
      </w:pPr>
      <w:r>
        <w:rPr>
          <w:sz w:val="24"/>
          <w:szCs w:val="24"/>
          <w:lang w:val="es-AR"/>
        </w:rPr>
        <w:tab/>
        <w:t>La capacidad del cerebro de preservar o alterar recuerdos es la base de nuestra personalidad. Uno no solo se define por el yo del hoy, sino también por su historia personal; también por las veces que revisitamos el pasado, lo que provoca que nos riamos de un chiste que escuchamos el día anterior, recordar a un viejo amigo o avergonzarnos por nuestra embarazosa adolescencia. Cuando estas piezas de nuestro pasado se pierden, también lo hace una parte de nuestra identidad. ¿Pero, en qué parte del cerebro quedan esos recuerdos? Si bien hace muchos años que se estudia el modo en que el cerebro transforma recuerdos a lo largo del tiempo, hay una grieta en la comunidad de neurólogos que aún debate sobre el tema.</w:t>
      </w:r>
    </w:p>
    <w:p>
      <w:pPr>
        <w:pStyle w:val="Normal"/>
        <w:spacing w:lineRule="auto" w:line="276"/>
        <w:jc w:val="both"/>
        <w:rPr>
          <w:sz w:val="24"/>
          <w:szCs w:val="24"/>
        </w:rPr>
      </w:pPr>
      <w:r>
        <w:rPr>
          <w:sz w:val="24"/>
          <w:szCs w:val="24"/>
          <w:lang w:val="es-AR"/>
        </w:rPr>
        <w:tab/>
        <w:t xml:space="preserve">Los indicios más confiables que se tienen sobre la forma en que el cerebro procesa recuerdos están en pacientes con pérdida de memoria. Si la memoria se ve afectada debido al daño en una determinada parte del cerebro, entonces los científicos pueden estar seguros de que esa parte es importante para la creación y recuperación de recuerdos. Dichos estudios demuestran que, de dañarse el hipocampo, una región que se encuentra en medio del cerebro, se imposibilita la creación de nuevos recuerdos. Sin embargo, una pregunta esencial todavía no es respondida, ¿qué le suceden a los recuerdos ya creados: quedan alojados en el hipocampo o son trasladados a otras áreas del cerebro? Para responderla, los científicos estudiaron recuerdos viejos formados antes de que se produjeran daños cerebrales, lo que resultó en una serie de hallazgos inconclusos que dieron lugar a teorías opuestas. </w:t>
      </w:r>
    </w:p>
    <w:p>
      <w:pPr>
        <w:pStyle w:val="Normal"/>
        <w:spacing w:lineRule="auto" w:line="276"/>
        <w:jc w:val="both"/>
        <w:rPr>
          <w:sz w:val="24"/>
          <w:szCs w:val="24"/>
        </w:rPr>
      </w:pPr>
      <w:r>
        <w:rPr>
          <w:sz w:val="24"/>
          <w:szCs w:val="24"/>
          <w:lang w:val="es-AR"/>
        </w:rPr>
        <w:tab/>
      </w:r>
      <w:r>
        <w:rPr>
          <w:sz w:val="24"/>
          <w:szCs w:val="24"/>
          <w:lang w:val="es-AR"/>
        </w:rPr>
        <w:t>La</w:t>
      </w:r>
      <w:r>
        <w:rPr>
          <w:sz w:val="24"/>
          <w:szCs w:val="24"/>
          <w:lang w:val="es-AR"/>
        </w:rPr>
        <w:t xml:space="preserve"> teoría también explica </w:t>
      </w:r>
      <w:r>
        <w:rPr>
          <w:sz w:val="24"/>
          <w:szCs w:val="24"/>
          <w:lang w:val="es-AR"/>
        </w:rPr>
        <w:t>con claridad</w:t>
      </w:r>
      <w:r>
        <w:rPr>
          <w:sz w:val="24"/>
          <w:szCs w:val="24"/>
          <w:lang w:val="es-AR"/>
        </w:rPr>
        <w:t xml:space="preserve"> la percepción que tenemos de nuestros recuerdos y cómo cambian con el tiempo, principalmente, </w:t>
      </w:r>
      <w:r>
        <w:rPr>
          <w:sz w:val="24"/>
          <w:szCs w:val="24"/>
          <w:lang w:val="es-AR"/>
        </w:rPr>
        <w:t>de qué manera</w:t>
      </w:r>
      <w:r>
        <w:rPr>
          <w:sz w:val="24"/>
          <w:szCs w:val="24"/>
          <w:lang w:val="es-AR"/>
        </w:rPr>
        <w:t xml:space="preserve"> el hipocampo y la corteza cerebral colaboran para distorsionar gradualmente los recuerdos. Digamos que recordamos esa vacación en </w:t>
      </w:r>
      <w:r>
        <w:rPr>
          <w:sz w:val="24"/>
          <w:szCs w:val="24"/>
          <w:lang w:val="es-AR"/>
        </w:rPr>
        <w:t>la playa</w:t>
      </w:r>
      <w:r>
        <w:rPr>
          <w:sz w:val="24"/>
          <w:szCs w:val="24"/>
          <w:lang w:val="es-AR"/>
        </w:rPr>
        <w:t xml:space="preserve"> cada verano. Con cada reactivación de la memoria, algunos detalles se refuerzan mientras que otros desaparecen, lo que explicaría por qué los recuerdos se vuelven difusos con el paso del tiempo. Cuantos más detalles se pierden, los recuerdos se vuelven más </w:t>
      </w:r>
      <w:r>
        <w:rPr>
          <w:sz w:val="24"/>
          <w:szCs w:val="24"/>
          <w:lang w:val="es-AR"/>
        </w:rPr>
        <w:t>«</w:t>
      </w:r>
      <w:r>
        <w:rPr>
          <w:sz w:val="24"/>
          <w:szCs w:val="24"/>
          <w:lang w:val="es-AR"/>
        </w:rPr>
        <w:t>semánticos</w:t>
      </w:r>
      <w:r>
        <w:rPr>
          <w:sz w:val="24"/>
          <w:szCs w:val="24"/>
          <w:lang w:val="es-AR"/>
        </w:rPr>
        <w:t>»</w:t>
      </w:r>
      <w:r>
        <w:rPr>
          <w:sz w:val="24"/>
          <w:szCs w:val="24"/>
          <w:lang w:val="es-AR"/>
        </w:rPr>
        <w:t xml:space="preserve"> y menos </w:t>
      </w:r>
      <w:r>
        <w:rPr>
          <w:sz w:val="24"/>
          <w:szCs w:val="24"/>
          <w:lang w:val="es-AR"/>
        </w:rPr>
        <w:t>«</w:t>
      </w:r>
      <w:r>
        <w:rPr>
          <w:sz w:val="24"/>
          <w:szCs w:val="24"/>
          <w:lang w:val="es-AR"/>
        </w:rPr>
        <w:t>episódicos</w:t>
      </w:r>
      <w:r>
        <w:rPr>
          <w:sz w:val="24"/>
          <w:szCs w:val="24"/>
          <w:lang w:val="es-AR"/>
        </w:rPr>
        <w:t>»</w:t>
      </w:r>
      <w:r>
        <w:rPr>
          <w:sz w:val="24"/>
          <w:szCs w:val="24"/>
          <w:lang w:val="es-AR"/>
        </w:rPr>
        <w:t>, lo que explica el distanciamiento que tenemos con recuerdos más viejos. Cada vez que recordamos esa vacación en Mar del Plata, menos detalles se vuelven visibles y el recuerdo se siente menos vívido que hace varios años atrás. Ahora mismo puede que recuerdes tu traje de baño azul a rayas, pero el olor del mar se olvidó.</w:t>
      </w:r>
    </w:p>
    <w:p>
      <w:pPr>
        <w:pStyle w:val="Normal"/>
        <w:spacing w:lineRule="auto" w:line="276"/>
        <w:jc w:val="both"/>
        <w:rPr>
          <w:sz w:val="24"/>
          <w:szCs w:val="24"/>
        </w:rPr>
      </w:pPr>
      <w:r>
        <w:rPr>
          <w:sz w:val="24"/>
          <w:szCs w:val="24"/>
          <w:lang w:val="es-AR"/>
        </w:rPr>
        <w:tab/>
        <w:t xml:space="preserve">Cada viaje mental que hacemos de regreso a </w:t>
      </w:r>
      <w:r>
        <w:rPr>
          <w:sz w:val="24"/>
          <w:szCs w:val="24"/>
          <w:lang w:val="es-AR"/>
        </w:rPr>
        <w:t xml:space="preserve">la playa </w:t>
      </w:r>
      <w:r>
        <w:rPr>
          <w:sz w:val="24"/>
          <w:szCs w:val="24"/>
          <w:lang w:val="es-AR"/>
        </w:rPr>
        <w:t xml:space="preserve">no solo fortalece o debilita el recuerdo, sino que también agrega detalles ficticios. Uno está seguro de que la vacación fue en </w:t>
      </w:r>
      <w:r>
        <w:rPr>
          <w:sz w:val="24"/>
          <w:szCs w:val="24"/>
          <w:lang w:val="es-AR"/>
        </w:rPr>
        <w:t>Mar del Plata</w:t>
      </w:r>
      <w:r>
        <w:rPr>
          <w:sz w:val="24"/>
          <w:szCs w:val="24"/>
          <w:lang w:val="es-AR"/>
        </w:rPr>
        <w:t xml:space="preserve">, pero un pariente siempre habla sobre </w:t>
      </w:r>
      <w:r>
        <w:rPr>
          <w:sz w:val="24"/>
          <w:szCs w:val="24"/>
          <w:lang w:val="es-AR"/>
        </w:rPr>
        <w:t>lo mucho que se divirtieron</w:t>
      </w:r>
      <w:r>
        <w:rPr>
          <w:sz w:val="24"/>
          <w:szCs w:val="24"/>
          <w:lang w:val="es-AR"/>
        </w:rPr>
        <w:t xml:space="preserve"> en la vacación familiar a Pinamar. Siempre que </w:t>
      </w:r>
      <w:r>
        <w:rPr>
          <w:sz w:val="24"/>
          <w:szCs w:val="24"/>
          <w:lang w:val="es-AR"/>
        </w:rPr>
        <w:t>recordemos</w:t>
      </w:r>
      <w:r>
        <w:rPr>
          <w:sz w:val="24"/>
          <w:szCs w:val="24"/>
          <w:lang w:val="es-AR"/>
        </w:rPr>
        <w:t xml:space="preserve"> aquellos tiempos juntos, el recuerdo de Mar del Plata se reactiva, pero, </w:t>
      </w:r>
      <w:r>
        <w:rPr>
          <w:sz w:val="24"/>
          <w:szCs w:val="24"/>
          <w:lang w:val="es-AR"/>
        </w:rPr>
        <w:t>al mismo tiempo</w:t>
      </w:r>
      <w:r>
        <w:rPr>
          <w:sz w:val="24"/>
          <w:szCs w:val="24"/>
          <w:lang w:val="es-AR"/>
        </w:rPr>
        <w:t xml:space="preserve">, la evocación de Pinamar le hará competencia. La próxima vez que rememoremos aquella vacación en Mar del Plata, entrará en conflicto con la de Pinamar y nos generará duda de dónde estuvimos </w:t>
      </w:r>
      <w:r>
        <w:rPr>
          <w:sz w:val="24"/>
          <w:szCs w:val="24"/>
          <w:lang w:val="es-AR"/>
        </w:rPr>
        <w:t>en realidad</w:t>
      </w:r>
      <w:r>
        <w:rPr>
          <w:sz w:val="24"/>
          <w:szCs w:val="24"/>
          <w:lang w:val="es-AR"/>
        </w:rPr>
        <w:t xml:space="preserve">. Pensemos varias veces en la playa de Pinamar </w:t>
      </w:r>
      <w:r>
        <w:rPr>
          <w:sz w:val="24"/>
          <w:szCs w:val="24"/>
          <w:lang w:val="es-AR"/>
        </w:rPr>
        <w:t xml:space="preserve">y </w:t>
      </w:r>
      <w:r>
        <w:rPr>
          <w:sz w:val="24"/>
          <w:szCs w:val="24"/>
          <w:lang w:val="es-AR"/>
        </w:rPr>
        <w:t>¡listo!, un falso recuerdo nace.</w:t>
      </w:r>
    </w:p>
    <w:p>
      <w:pPr>
        <w:pStyle w:val="Normal"/>
        <w:spacing w:lineRule="auto" w:line="276" w:before="0" w:after="200"/>
        <w:jc w:val="both"/>
        <w:rPr>
          <w:sz w:val="24"/>
          <w:szCs w:val="24"/>
        </w:rPr>
      </w:pPr>
      <w:r>
        <w:rPr>
          <w:sz w:val="24"/>
          <w:szCs w:val="24"/>
          <w:lang w:val="es-AR"/>
        </w:rPr>
        <w:tab/>
        <w:t xml:space="preserve">Los recuerdos se olvidan o se distorsionan con los años. Esta nueva e intrigante teoría plantea que este proceso tiene menos que ver con la antigüedad del recuerdo o su contenido y más con lo que hacemos con él. Alterar el pasado puede ser más fácil de lo que pensamos </w:t>
      </w:r>
      <w:r>
        <w:rPr>
          <w:sz w:val="24"/>
          <w:szCs w:val="24"/>
          <w:lang w:val="es-AR"/>
        </w:rPr>
        <w:t xml:space="preserve">y, </w:t>
      </w:r>
      <w:r>
        <w:rPr>
          <w:sz w:val="24"/>
          <w:szCs w:val="24"/>
          <w:lang w:val="es-AR"/>
        </w:rPr>
        <w:t>probablemente, lo hacemos siempre que recordamos algo.</w:t>
      </w:r>
    </w:p>
    <w:sectPr>
      <w:type w:val="nextPage"/>
      <w:pgSz w:w="11906" w:h="16838"/>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s>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es-ES" w:eastAsia="es-E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552abc"/>
    <w:pPr>
      <w:widowControl/>
      <w:suppressAutoHyphens w:val="true"/>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es-ES" w:eastAsia="es-E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paragraph" w:styleId="HeaderandFooter">
    <w:name w:val="Header and Footer"/>
    <w:basedOn w:val="Normal"/>
    <w:qFormat/>
    <w:pPr>
      <w:suppressLineNumbers/>
      <w:tabs>
        <w:tab w:val="clear" w:pos="708"/>
        <w:tab w:val="center" w:pos="4513" w:leader="none"/>
        <w:tab w:val="right" w:pos="9026" w:leader="none"/>
      </w:tabs>
    </w:pPr>
    <w:rPr/>
  </w:style>
  <w:style w:type="paragraph" w:styleId="Header">
    <w:name w:val="Header"/>
    <w:basedOn w:val="HeaderandFooter"/>
    <w:pPr>
      <w:suppressLineNumbers/>
    </w:pPr>
    <w:rPr/>
  </w:style>
  <w:style w:type="numbering" w:styleId="NoList" w:default="1">
    <w:name w:val="No List"/>
    <w:uiPriority w:val="99"/>
    <w:semiHidden/>
    <w:unhideWhenUsed/>
    <w:qFormat/>
  </w:style>
  <w:style w:type="table" w:default="1" w:styleId="Tab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Application>LibreOffice/7.4.0.3$Windows_X86_64 LibreOffice_project/f85e47c08ddd19c015c0114a68350214f7066f5a</Application>
  <AppVersion>15.0000</AppVersion>
  <Pages>2</Pages>
  <Words>686</Words>
  <Characters>3466</Characters>
  <CharactersWithSpaces>4151</CharactersWithSpaces>
  <Paragraphs>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2018-05-31T13:14:00Z</dcterms:created>
  <dc:creator>Facundo Escobar</dc:creator>
  <dc:description/>
  <dc:language>es-AR</dc:language>
  <cp:lastModifiedBy/>
  <dcterms:modified xsi:type="dcterms:W3CDTF">2022-10-09T20:08:12Z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file>